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157134" w:rsidP="0099775C">
      <w:pPr>
        <w:ind w:left="-142"/>
      </w:pPr>
      <w:r>
        <w:tab/>
        <w:t>Adres</w:t>
      </w:r>
      <w:r>
        <w:tab/>
      </w:r>
      <w:r>
        <w:tab/>
        <w:t xml:space="preserve">: Mustafa Kemal Paşa Mah.10.Yıl </w:t>
      </w:r>
      <w:proofErr w:type="spellStart"/>
      <w:r>
        <w:t>Cad.No</w:t>
      </w:r>
      <w:proofErr w:type="spellEnd"/>
      <w:r>
        <w:t xml:space="preserve">:21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
        <w:gridCol w:w="3338"/>
        <w:gridCol w:w="1762"/>
        <w:gridCol w:w="1778"/>
        <w:gridCol w:w="1743"/>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157134" w:rsidP="00157134">
            <w:pPr>
              <w:ind w:left="-142"/>
              <w:jc w:val="center"/>
              <w:rPr>
                <w:b/>
              </w:rPr>
            </w:pPr>
            <w:r>
              <w:rPr>
                <w:b/>
              </w:rPr>
              <w:t xml:space="preserve">Halis </w:t>
            </w:r>
            <w:proofErr w:type="spellStart"/>
            <w:r>
              <w:rPr>
                <w:b/>
              </w:rPr>
              <w:t>Kutmangil</w:t>
            </w:r>
            <w:proofErr w:type="spellEnd"/>
            <w:r>
              <w:rPr>
                <w:b/>
              </w:rPr>
              <w:t xml:space="preserve">                                   İlkokulu/Ortaokulu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157134">
              <w:rPr>
                <w:b/>
              </w:rPr>
              <w:t xml:space="preserve"> </w:t>
            </w:r>
            <w:proofErr w:type="gramStart"/>
            <w:r w:rsidR="00157134">
              <w:rPr>
                <w:b/>
              </w:rPr>
              <w:t>2000</w:t>
            </w:r>
            <w:r w:rsidR="00A85667">
              <w:rPr>
                <w:b/>
              </w:rPr>
              <w:t xml:space="preserve"> </w:t>
            </w:r>
            <w:r w:rsidRPr="00E70083">
              <w:rPr>
                <w:b/>
              </w:rPr>
              <w:t xml:space="preserve"> </w:t>
            </w:r>
            <w:r w:rsidR="006C4CA0">
              <w:rPr>
                <w:b/>
              </w:rPr>
              <w:t>TL</w:t>
            </w:r>
            <w:proofErr w:type="gramEnd"/>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157134">
              <w:rPr>
                <w:b/>
              </w:rPr>
              <w:t>540</w:t>
            </w:r>
            <w:r w:rsidR="00F63F1A">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99775C" w:rsidP="0099775C">
      <w:pPr>
        <w:ind w:left="-142" w:firstLine="708"/>
        <w:rPr>
          <w:b/>
        </w:rPr>
      </w:pPr>
      <w:r w:rsidRPr="003C430C">
        <w:rPr>
          <w:b/>
        </w:rPr>
        <w:t>İhale Tarihi</w:t>
      </w:r>
      <w:r w:rsidRPr="003C430C">
        <w:rPr>
          <w:b/>
        </w:rPr>
        <w:tab/>
      </w:r>
      <w:r w:rsidRPr="003C430C">
        <w:rPr>
          <w:b/>
        </w:rPr>
        <w:tab/>
      </w:r>
      <w:r w:rsidRPr="003C430C">
        <w:rPr>
          <w:b/>
        </w:rPr>
        <w:tab/>
        <w:t xml:space="preserve">: </w:t>
      </w:r>
      <w:r w:rsidR="00157134">
        <w:rPr>
          <w:b/>
        </w:rPr>
        <w:t>21 Eylül 2016 Çarşamba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15713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99775C" w:rsidRDefault="0099775C" w:rsidP="0099775C">
      <w:pPr>
        <w:ind w:left="-142"/>
        <w:rPr>
          <w:b/>
        </w:rPr>
      </w:pPr>
    </w:p>
    <w:p w:rsidR="0099775C" w:rsidRDefault="003C6395" w:rsidP="003C6395">
      <w:pPr>
        <w:jc w:val="both"/>
      </w:pPr>
      <w:r>
        <w:t>1</w:t>
      </w:r>
      <w:r w:rsidR="00157134">
        <w:t>)</w:t>
      </w:r>
      <w:proofErr w:type="spellStart"/>
      <w:r w:rsidR="00157134">
        <w:t>Arnavutköy</w:t>
      </w:r>
      <w:proofErr w:type="spellEnd"/>
      <w:r w:rsidR="00157134">
        <w:t xml:space="preserve"> İlçe Milli Eğitim Müdürlüğünün </w:t>
      </w:r>
      <w:r w:rsidR="00157134" w:rsidRPr="001735A1">
        <w:rPr>
          <w:b/>
        </w:rPr>
        <w:t xml:space="preserve">Halk Bankası </w:t>
      </w:r>
      <w:proofErr w:type="spellStart"/>
      <w:r w:rsidR="00157134" w:rsidRPr="001735A1">
        <w:rPr>
          <w:b/>
        </w:rPr>
        <w:t>Arnavutköy</w:t>
      </w:r>
      <w:proofErr w:type="spellEnd"/>
      <w:r w:rsidR="00157134" w:rsidRPr="001735A1">
        <w:rPr>
          <w:b/>
        </w:rPr>
        <w:t xml:space="preserve"> </w:t>
      </w:r>
      <w:proofErr w:type="gramStart"/>
      <w:r w:rsidR="00157134" w:rsidRPr="001735A1">
        <w:rPr>
          <w:b/>
        </w:rPr>
        <w:t>Şubesindeki     TR27</w:t>
      </w:r>
      <w:proofErr w:type="gramEnd"/>
      <w:r w:rsidR="00157134" w:rsidRPr="001735A1">
        <w:rPr>
          <w:b/>
        </w:rPr>
        <w:t xml:space="preserve"> 0001 2001 2800 0016 1000 63 İBAN </w:t>
      </w:r>
      <w:proofErr w:type="spellStart"/>
      <w:r w:rsidR="00157134" w:rsidRPr="001735A1">
        <w:rPr>
          <w:b/>
        </w:rPr>
        <w:t>No’lu</w:t>
      </w:r>
      <w:proofErr w:type="spellEnd"/>
      <w:r w:rsidR="00157134" w:rsidRPr="001735A1">
        <w:rPr>
          <w:b/>
        </w:rPr>
        <w:t xml:space="preserve"> İhaleler Hesabına</w:t>
      </w:r>
      <w:r w:rsidR="0099775C">
        <w:t>, kiralanacak okul kantininin ismi belirtilmek suretiyle yıllık muhammen bedelin % 3 ‘ ü</w:t>
      </w:r>
      <w:r w:rsidR="00F63F1A">
        <w:t xml:space="preserve"> (540TL)</w:t>
      </w:r>
      <w:r w:rsidR="0099775C">
        <w:t xml:space="preserve"> kadar geçici teminatın yatırıldığına dair banka dekontu veya herhangi bir bankadan alınacak Teminat Mektubunun aslı (2886 Sayılı Devlet İhale Kanununun 26. Maddesinde belirtilen değerler teminat olarak kabul edilecektir.)</w:t>
      </w:r>
    </w:p>
    <w:p w:rsidR="0099775C" w:rsidRPr="003C430C" w:rsidRDefault="003C6395" w:rsidP="003C6395">
      <w:pPr>
        <w:pStyle w:val="ListParagraph"/>
        <w:spacing w:after="0"/>
        <w:ind w:left="0"/>
        <w:rPr>
          <w:rFonts w:ascii="Times New Roman" w:hAnsi="Times New Roman"/>
          <w:b/>
          <w:sz w:val="24"/>
          <w:szCs w:val="24"/>
        </w:rPr>
      </w:pPr>
      <w:r>
        <w:rPr>
          <w:rFonts w:ascii="Times New Roman" w:hAnsi="Times New Roman"/>
          <w:sz w:val="24"/>
          <w:szCs w:val="24"/>
        </w:rPr>
        <w:t>2)</w:t>
      </w:r>
      <w:r w:rsidR="0099775C">
        <w:rPr>
          <w:rFonts w:ascii="Times New Roman" w:hAnsi="Times New Roman"/>
          <w:sz w:val="24"/>
          <w:szCs w:val="24"/>
        </w:rPr>
        <w:t>Nüfus Cüzdanı ve arkalı önlü fotokopisi</w:t>
      </w:r>
    </w:p>
    <w:p w:rsidR="0099775C" w:rsidRPr="009217B2" w:rsidRDefault="00453DE9" w:rsidP="00453DE9">
      <w:pPr>
        <w:pStyle w:val="ListParagraph"/>
        <w:spacing w:after="0"/>
        <w:ind w:left="0"/>
        <w:rPr>
          <w:rFonts w:ascii="Times New Roman" w:hAnsi="Times New Roman"/>
          <w:b/>
          <w:sz w:val="24"/>
          <w:szCs w:val="24"/>
        </w:rPr>
      </w:pPr>
      <w:r>
        <w:rPr>
          <w:rFonts w:ascii="Times New Roman" w:hAnsi="Times New Roman"/>
          <w:sz w:val="24"/>
          <w:szCs w:val="24"/>
        </w:rPr>
        <w:t>3)</w:t>
      </w:r>
      <w:r w:rsidR="00F63F1A">
        <w:rPr>
          <w:rFonts w:ascii="Times New Roman" w:hAnsi="Times New Roman"/>
          <w:sz w:val="24"/>
          <w:szCs w:val="24"/>
        </w:rPr>
        <w:t>S</w:t>
      </w:r>
      <w:r w:rsidR="0099775C">
        <w:rPr>
          <w:rFonts w:ascii="Times New Roman" w:hAnsi="Times New Roman"/>
          <w:sz w:val="24"/>
          <w:szCs w:val="24"/>
        </w:rPr>
        <w:t>abıka kayıt belgesi (aslı) son altı ay içerisinde alınmış olacaktır.</w:t>
      </w:r>
    </w:p>
    <w:p w:rsidR="0099775C" w:rsidRPr="009217B2" w:rsidRDefault="00453DE9" w:rsidP="00453DE9">
      <w:pPr>
        <w:pStyle w:val="ListParagraph"/>
        <w:spacing w:after="0"/>
        <w:ind w:left="0"/>
        <w:rPr>
          <w:rFonts w:ascii="Times New Roman" w:hAnsi="Times New Roman"/>
          <w:b/>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 raporu (Akciğer grafiği ekli)</w:t>
      </w:r>
    </w:p>
    <w:p w:rsidR="0099775C" w:rsidRDefault="00453DE9" w:rsidP="00453DE9">
      <w:pPr>
        <w:pStyle w:val="ListParagraph"/>
        <w:spacing w:after="0"/>
        <w:ind w:left="0"/>
        <w:rPr>
          <w:rFonts w:ascii="Times New Roman" w:hAnsi="Times New Roman"/>
          <w:b/>
          <w:sz w:val="24"/>
          <w:szCs w:val="24"/>
        </w:rPr>
      </w:pPr>
      <w:r>
        <w:rPr>
          <w:rFonts w:ascii="Times New Roman" w:hAnsi="Times New Roman"/>
          <w:sz w:val="24"/>
          <w:szCs w:val="24"/>
        </w:rPr>
        <w:t>5)</w:t>
      </w:r>
      <w:r w:rsidR="0099775C">
        <w:rPr>
          <w:rFonts w:ascii="Times New Roman" w:hAnsi="Times New Roman"/>
          <w:sz w:val="24"/>
          <w:szCs w:val="24"/>
        </w:rPr>
        <w:t>Milli Eğitim Bakanlığ</w:t>
      </w:r>
      <w:r w:rsidR="00914E53">
        <w:rPr>
          <w:rFonts w:ascii="Times New Roman" w:hAnsi="Times New Roman"/>
          <w:sz w:val="24"/>
          <w:szCs w:val="24"/>
        </w:rPr>
        <w:t xml:space="preserve">ı Okul Aile Birliği Yönetmeliğinin 20. Maddesinde belirtilen </w:t>
      </w:r>
      <w:r w:rsidR="0099775C">
        <w:rPr>
          <w:rFonts w:ascii="Times New Roman" w:hAnsi="Times New Roman"/>
          <w:sz w:val="24"/>
          <w:szCs w:val="24"/>
        </w:rPr>
        <w:t xml:space="preserve"> </w:t>
      </w:r>
      <w:r w:rsidR="0099775C">
        <w:rPr>
          <w:rFonts w:ascii="Times New Roman" w:hAnsi="Times New Roman"/>
          <w:b/>
          <w:sz w:val="24"/>
          <w:szCs w:val="24"/>
        </w:rPr>
        <w:t>“Kantin İşletmeciliği Ustalık Belgesine sahip olanlar kabul edilecektir. Ancak katılımcıların hiç birinde ustalık belges</w:t>
      </w:r>
      <w:r w:rsidR="00914E53">
        <w:rPr>
          <w:rFonts w:ascii="Times New Roman" w:hAnsi="Times New Roman"/>
          <w:b/>
          <w:sz w:val="24"/>
          <w:szCs w:val="24"/>
        </w:rPr>
        <w:t xml:space="preserve">i yoksa sırası ile  işyeri açma </w:t>
      </w:r>
      <w:proofErr w:type="gramStart"/>
      <w:r w:rsidR="00914E53">
        <w:rPr>
          <w:rFonts w:ascii="Times New Roman" w:hAnsi="Times New Roman"/>
          <w:b/>
          <w:sz w:val="24"/>
          <w:szCs w:val="24"/>
        </w:rPr>
        <w:t>belgesi,kalfalık</w:t>
      </w:r>
      <w:proofErr w:type="gramEnd"/>
      <w:r w:rsidR="0099775C">
        <w:rPr>
          <w:rFonts w:ascii="Times New Roman" w:hAnsi="Times New Roman"/>
          <w:b/>
          <w:sz w:val="24"/>
          <w:szCs w:val="24"/>
        </w:rPr>
        <w:t xml:space="preserve"> belgesi ve bunların olmaması durumunda kurs bitirme belgesine sahip olma şartı aranacaktır.”</w:t>
      </w:r>
    </w:p>
    <w:p w:rsidR="0099775C" w:rsidRPr="002239DC" w:rsidRDefault="00453DE9" w:rsidP="00157134">
      <w:pPr>
        <w:pStyle w:val="ListParagraph"/>
        <w:spacing w:after="0"/>
        <w:ind w:left="0"/>
        <w:rPr>
          <w:rFonts w:ascii="Times New Roman" w:hAnsi="Times New Roman"/>
          <w:b/>
          <w:sz w:val="24"/>
          <w:szCs w:val="24"/>
        </w:rPr>
      </w:pPr>
      <w:r w:rsidRPr="001735A1">
        <w:rPr>
          <w:rFonts w:ascii="Times New Roman" w:hAnsi="Times New Roman"/>
          <w:sz w:val="24"/>
          <w:szCs w:val="24"/>
        </w:rPr>
        <w:t>6)</w:t>
      </w:r>
      <w:r w:rsidR="00277F5D" w:rsidRPr="00157134">
        <w:rPr>
          <w:rFonts w:ascii="Times New Roman" w:hAnsi="Times New Roman"/>
          <w:sz w:val="24"/>
          <w:szCs w:val="24"/>
        </w:rPr>
        <w:t>İstanbul</w:t>
      </w:r>
      <w:r w:rsidR="0099775C" w:rsidRPr="00157134">
        <w:rPr>
          <w:rFonts w:ascii="Times New Roman" w:hAnsi="Times New Roman"/>
          <w:sz w:val="24"/>
          <w:szCs w:val="24"/>
        </w:rPr>
        <w:t xml:space="preserve"> Kantinciler Odasından alınacak, adına kayıtlı kantin işletmesi bulunmadığına ve </w:t>
      </w:r>
      <w:r w:rsidRPr="00157134">
        <w:rPr>
          <w:rFonts w:ascii="Times New Roman" w:hAnsi="Times New Roman"/>
          <w:sz w:val="24"/>
          <w:szCs w:val="24"/>
        </w:rPr>
        <w:t xml:space="preserve">                       </w:t>
      </w:r>
      <w:r w:rsidR="0099775C">
        <w:rPr>
          <w:rFonts w:ascii="Times New Roman" w:hAnsi="Times New Roman"/>
          <w:sz w:val="24"/>
          <w:szCs w:val="24"/>
        </w:rPr>
        <w:t>ihaleden men yasağı olmadığına dair belge (Aslı)</w:t>
      </w:r>
    </w:p>
    <w:p w:rsidR="0099775C" w:rsidRPr="00F7341C" w:rsidRDefault="00157134" w:rsidP="00453DE9">
      <w:pPr>
        <w:pStyle w:val="ListParagraph"/>
        <w:spacing w:after="0"/>
        <w:ind w:left="-142"/>
        <w:rPr>
          <w:rFonts w:ascii="Times New Roman" w:hAnsi="Times New Roman"/>
          <w:b/>
          <w:sz w:val="24"/>
          <w:szCs w:val="24"/>
        </w:rPr>
      </w:pPr>
      <w:r>
        <w:rPr>
          <w:rFonts w:ascii="Times New Roman" w:hAnsi="Times New Roman"/>
          <w:sz w:val="24"/>
          <w:szCs w:val="24"/>
        </w:rPr>
        <w:t xml:space="preserve">  </w:t>
      </w:r>
      <w:r w:rsidR="00453DE9">
        <w:rPr>
          <w:rFonts w:ascii="Times New Roman" w:hAnsi="Times New Roman"/>
          <w:sz w:val="24"/>
          <w:szCs w:val="24"/>
        </w:rPr>
        <w:t>7)</w:t>
      </w:r>
      <w:r w:rsidR="0099775C">
        <w:rPr>
          <w:rFonts w:ascii="Times New Roman" w:hAnsi="Times New Roman"/>
          <w:sz w:val="24"/>
          <w:szCs w:val="24"/>
        </w:rPr>
        <w:t xml:space="preserve">Teklif Mektubu </w:t>
      </w:r>
    </w:p>
    <w:p w:rsidR="0099775C" w:rsidRPr="00F7341C" w:rsidRDefault="0099775C" w:rsidP="0099775C">
      <w:pPr>
        <w:pStyle w:val="ListParagraph"/>
        <w:spacing w:after="0"/>
        <w:ind w:left="-142"/>
        <w:rPr>
          <w:rFonts w:ascii="Times New Roman" w:hAnsi="Times New Roman"/>
          <w:b/>
          <w:sz w:val="24"/>
          <w:szCs w:val="24"/>
        </w:rPr>
      </w:pPr>
    </w:p>
    <w:p w:rsidR="0099775C" w:rsidRDefault="0099775C" w:rsidP="0099775C">
      <w:pPr>
        <w:pStyle w:val="ListParagraph"/>
        <w:spacing w:after="0"/>
        <w:ind w:left="-142"/>
        <w:rPr>
          <w:rFonts w:ascii="Times New Roman" w:hAnsi="Times New Roman"/>
          <w:sz w:val="24"/>
          <w:szCs w:val="24"/>
        </w:rPr>
      </w:pPr>
      <w:r w:rsidRPr="00F7341C">
        <w:rPr>
          <w:rFonts w:ascii="Times New Roman" w:hAnsi="Times New Roman"/>
          <w:b/>
          <w:sz w:val="24"/>
          <w:szCs w:val="24"/>
        </w:rPr>
        <w:t xml:space="preserve">MADDE-5: Başvuru Dosyasının Hazırlanması ve Sunulması: </w:t>
      </w:r>
      <w:r w:rsidRPr="00F7341C">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w:t>
      </w:r>
      <w:r w:rsidRPr="00F7341C">
        <w:rPr>
          <w:rFonts w:ascii="Times New Roman" w:hAnsi="Times New Roman"/>
          <w:sz w:val="24"/>
          <w:szCs w:val="24"/>
        </w:rPr>
        <w:lastRenderedPageBreak/>
        <w:t xml:space="preserve">yapılacak başvurular kabul edilmeyecektir. Başvurular, katılımcı veya vekili (Noterden </w:t>
      </w:r>
      <w:proofErr w:type="gramStart"/>
      <w:r w:rsidRPr="00F7341C">
        <w:rPr>
          <w:rFonts w:ascii="Times New Roman" w:hAnsi="Times New Roman"/>
          <w:sz w:val="24"/>
          <w:szCs w:val="24"/>
        </w:rPr>
        <w:t>vekaletname</w:t>
      </w:r>
      <w:proofErr w:type="gramEnd"/>
      <w:r w:rsidRPr="00F7341C">
        <w:rPr>
          <w:rFonts w:ascii="Times New Roman" w:hAnsi="Times New Roman"/>
          <w:sz w:val="24"/>
          <w:szCs w:val="24"/>
        </w:rPr>
        <w:t xml:space="preserve"> ibrazı olan) tarafından bizzat yapılacaktır</w:t>
      </w:r>
      <w:r w:rsidRPr="00F7341C">
        <w:rPr>
          <w:rFonts w:ascii="Times New Roman" w:hAnsi="Times New Roman"/>
          <w:b/>
          <w:sz w:val="24"/>
          <w:szCs w:val="24"/>
        </w:rPr>
        <w:t xml:space="preserve">. </w:t>
      </w:r>
      <w:r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Paragraph"/>
        <w:spacing w:after="0"/>
        <w:ind w:left="-142"/>
        <w:rPr>
          <w:rFonts w:ascii="Times New Roman" w:hAnsi="Times New Roman"/>
          <w:b/>
          <w:sz w:val="24"/>
          <w:szCs w:val="24"/>
        </w:rPr>
      </w:pPr>
    </w:p>
    <w:p w:rsidR="0099775C" w:rsidRDefault="0099775C" w:rsidP="0099775C">
      <w:pPr>
        <w:pStyle w:val="ListParagraph"/>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Paragraph"/>
        <w:spacing w:after="0"/>
        <w:ind w:left="-142"/>
        <w:rPr>
          <w:rFonts w:ascii="Times New Roman" w:hAnsi="Times New Roman"/>
          <w:sz w:val="24"/>
          <w:szCs w:val="24"/>
        </w:rPr>
      </w:pPr>
    </w:p>
    <w:p w:rsidR="0099775C" w:rsidRDefault="0099775C" w:rsidP="0099775C">
      <w:pPr>
        <w:pStyle w:val="ListParagraph"/>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Pr>
          <w:rFonts w:ascii="Times New Roman" w:hAnsi="Times New Roman"/>
          <w:sz w:val="24"/>
          <w:szCs w:val="24"/>
        </w:rPr>
        <w:t>dahil</w:t>
      </w:r>
      <w:proofErr w:type="gramEnd"/>
      <w:r>
        <w:rPr>
          <w:rFonts w:ascii="Times New Roman" w:hAnsi="Times New Roman"/>
          <w:sz w:val="24"/>
          <w:szCs w:val="24"/>
        </w:rPr>
        <w:t xml:space="preserve"> edilmek suretiyle yapılır.</w:t>
      </w:r>
    </w:p>
    <w:p w:rsidR="0099775C" w:rsidRPr="003B7AD1" w:rsidRDefault="0099775C" w:rsidP="0099775C">
      <w:pPr>
        <w:pStyle w:val="ListParagraph"/>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Paragraph"/>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Paragraph"/>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Paragraph"/>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Paragraph"/>
        <w:numPr>
          <w:ilvl w:val="0"/>
          <w:numId w:val="2"/>
        </w:numPr>
        <w:spacing w:after="0"/>
        <w:rPr>
          <w:rFonts w:ascii="Times New Roman" w:hAnsi="Times New Roman"/>
          <w:sz w:val="24"/>
          <w:szCs w:val="24"/>
        </w:rPr>
      </w:pPr>
      <w:r>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Paragraph"/>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99775C" w:rsidRDefault="0099775C" w:rsidP="0099775C"/>
    <w:p w:rsidR="0099775C" w:rsidRDefault="0099775C" w:rsidP="0099775C">
      <w:r>
        <w:rPr>
          <w:b/>
        </w:rPr>
        <w:t xml:space="preserve">MADDE-7: İhaleye Katılacaklar: </w:t>
      </w:r>
      <w:r>
        <w:t>İhaleye sadece gerçek kişiler bizzat veya vekilleri vasıtası ile katılabilirler.</w:t>
      </w:r>
    </w:p>
    <w:p w:rsidR="0099775C" w:rsidRDefault="0099775C" w:rsidP="0099775C"/>
    <w:p w:rsidR="0099775C" w:rsidRDefault="0099775C" w:rsidP="0099775C">
      <w:pPr>
        <w:rPr>
          <w:b/>
        </w:rPr>
      </w:pPr>
      <w:r>
        <w:rPr>
          <w:b/>
        </w:rPr>
        <w:lastRenderedPageBreak/>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 xml:space="preserve">İhaleyi kazanan işleticiden aylık kiranın 9 ile çarpılması sonucu bulunacak yıllık sözleşme bedelinin % 6 sı </w:t>
      </w:r>
      <w:proofErr w:type="gramStart"/>
      <w:r>
        <w:t>kadar</w:t>
      </w:r>
      <w:r w:rsidR="001735A1">
        <w:t xml:space="preserve"> </w:t>
      </w:r>
      <w:r>
        <w:t xml:space="preserve"> kesin</w:t>
      </w:r>
      <w:proofErr w:type="gramEnd"/>
      <w:r>
        <w:t xml:space="preserve"> teminat alınacak olup, kesin teminat sözleşme imzalanmadan önce</w:t>
      </w:r>
      <w:r w:rsidR="00A85667" w:rsidRPr="00A85667">
        <w:t xml:space="preserve"> </w:t>
      </w:r>
      <w:r w:rsidR="001735A1" w:rsidRPr="001735A1">
        <w:rPr>
          <w:b/>
        </w:rPr>
        <w:t xml:space="preserve">Halis </w:t>
      </w:r>
      <w:proofErr w:type="spellStart"/>
      <w:r w:rsidR="001735A1" w:rsidRPr="001735A1">
        <w:rPr>
          <w:b/>
        </w:rPr>
        <w:t>Kutmangil</w:t>
      </w:r>
      <w:proofErr w:type="spellEnd"/>
      <w:r w:rsidR="001735A1" w:rsidRPr="001735A1">
        <w:rPr>
          <w:b/>
        </w:rPr>
        <w:t xml:space="preserve"> İlkokulu/Ortaokulunun </w:t>
      </w:r>
      <w:r w:rsidR="009C2B49" w:rsidRPr="001735A1">
        <w:rPr>
          <w:b/>
        </w:rPr>
        <w:t xml:space="preserve">Halk Bankası </w:t>
      </w:r>
      <w:proofErr w:type="spellStart"/>
      <w:r w:rsidR="009C2B49" w:rsidRPr="001735A1">
        <w:rPr>
          <w:b/>
        </w:rPr>
        <w:t>Ar</w:t>
      </w:r>
      <w:r w:rsidR="001735A1" w:rsidRPr="001735A1">
        <w:rPr>
          <w:b/>
        </w:rPr>
        <w:t>navutköy</w:t>
      </w:r>
      <w:proofErr w:type="spellEnd"/>
      <w:r w:rsidR="001735A1" w:rsidRPr="001735A1">
        <w:rPr>
          <w:b/>
        </w:rPr>
        <w:t xml:space="preserve"> Şubesindeki </w:t>
      </w:r>
      <w:r w:rsidR="009C2B49" w:rsidRPr="001735A1">
        <w:rPr>
          <w:b/>
          <w:color w:val="000000"/>
        </w:rPr>
        <w:t xml:space="preserve">TR34 0001 2001 2800 0016 1001 31 </w:t>
      </w:r>
      <w:r w:rsidR="00453DE9" w:rsidRPr="001735A1">
        <w:rPr>
          <w:b/>
          <w:color w:val="000000"/>
        </w:rPr>
        <w:t xml:space="preserve">İBAN </w:t>
      </w:r>
      <w:proofErr w:type="spellStart"/>
      <w:r w:rsidR="00453DE9" w:rsidRPr="001735A1">
        <w:rPr>
          <w:b/>
        </w:rPr>
        <w:t>No</w:t>
      </w:r>
      <w:r w:rsidR="00CC7F50" w:rsidRPr="001735A1">
        <w:rPr>
          <w:b/>
        </w:rPr>
        <w:t>’lu</w:t>
      </w:r>
      <w:proofErr w:type="spellEnd"/>
      <w:r w:rsidR="00CC7F50" w:rsidRPr="001735A1">
        <w:rPr>
          <w:b/>
        </w:rPr>
        <w:t xml:space="preserve">  </w:t>
      </w:r>
      <w:r w:rsidR="001735A1" w:rsidRPr="001735A1">
        <w:rPr>
          <w:b/>
        </w:rPr>
        <w:t>Okul Aile Birliği H</w:t>
      </w:r>
      <w:r w:rsidR="007C640A" w:rsidRPr="001735A1">
        <w:rPr>
          <w:b/>
        </w:rPr>
        <w:t>esabına</w:t>
      </w:r>
      <w:r w:rsidR="007C640A" w:rsidRPr="001735A1">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Paragraph"/>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Paragraph"/>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Paragraph"/>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Paragraph"/>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Paragraph"/>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Paragraph"/>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su, süt, ayran, yoğurt, meyve sebze suyu ile tane meyve, simit, poğaça, </w:t>
      </w:r>
      <w:proofErr w:type="spellStart"/>
      <w:r>
        <w:rPr>
          <w:rFonts w:ascii="Times New Roman" w:hAnsi="Times New Roman"/>
          <w:sz w:val="24"/>
          <w:szCs w:val="24"/>
        </w:rPr>
        <w:t>sandeviç</w:t>
      </w:r>
      <w:proofErr w:type="spellEnd"/>
      <w:r>
        <w:rPr>
          <w:rFonts w:ascii="Times New Roman" w:hAnsi="Times New Roman"/>
          <w:sz w:val="24"/>
          <w:szCs w:val="24"/>
        </w:rPr>
        <w:t>, tost, hamburger, bisküvi grubu, çikolata grubu ve bunun gibi ürünleri satılması gerekmektedir.</w:t>
      </w:r>
    </w:p>
    <w:p w:rsidR="0099775C" w:rsidRDefault="0099775C" w:rsidP="0099775C">
      <w:pPr>
        <w:pStyle w:val="ListParagraph"/>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9775C">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w:t>
      </w:r>
      <w:r>
        <w:rPr>
          <w:rFonts w:ascii="Times New Roman" w:hAnsi="Times New Roman"/>
          <w:sz w:val="24"/>
          <w:szCs w:val="24"/>
        </w:rPr>
        <w:lastRenderedPageBreak/>
        <w:t xml:space="preserve">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256CBC" w:rsidRDefault="00256CBC" w:rsidP="00256CBC">
      <w:pPr>
        <w:pStyle w:val="ListParagraph"/>
        <w:spacing w:after="0"/>
        <w:rPr>
          <w:rFonts w:ascii="Times New Roman" w:hAnsi="Times New Roman"/>
          <w:sz w:val="24"/>
          <w:szCs w:val="24"/>
        </w:rPr>
      </w:pPr>
    </w:p>
    <w:p w:rsidR="00256CBC" w:rsidRPr="001856EA" w:rsidRDefault="00256CBC" w:rsidP="00256CBC">
      <w:pPr>
        <w:pStyle w:val="ListParagraph"/>
        <w:spacing w:after="0"/>
        <w:ind w:left="360"/>
        <w:rPr>
          <w:rFonts w:ascii="Times New Roman" w:hAnsi="Times New Roman"/>
          <w:color w:val="FF0000"/>
          <w:sz w:val="24"/>
          <w:szCs w:val="24"/>
        </w:rPr>
      </w:pPr>
      <w:r>
        <w:rPr>
          <w:rFonts w:ascii="Times New Roman" w:hAnsi="Times New Roman"/>
          <w:sz w:val="24"/>
          <w:szCs w:val="24"/>
        </w:rPr>
        <w:t>11.</w:t>
      </w:r>
      <w:r w:rsidRPr="001856EA">
        <w:rPr>
          <w:rFonts w:ascii="Times New Roman" w:hAnsi="Times New Roman"/>
          <w:color w:val="FF0000"/>
          <w:sz w:val="24"/>
          <w:szCs w:val="24"/>
        </w:rPr>
        <w:t>Sabit Değer Tesis masr</w:t>
      </w:r>
      <w:r w:rsidR="00A85667">
        <w:rPr>
          <w:rFonts w:ascii="Times New Roman" w:hAnsi="Times New Roman"/>
          <w:color w:val="FF0000"/>
          <w:sz w:val="24"/>
          <w:szCs w:val="24"/>
        </w:rPr>
        <w:t>a</w:t>
      </w:r>
      <w:r w:rsidR="009C2B49">
        <w:rPr>
          <w:rFonts w:ascii="Times New Roman" w:hAnsi="Times New Roman"/>
          <w:color w:val="FF0000"/>
          <w:sz w:val="24"/>
          <w:szCs w:val="24"/>
        </w:rPr>
        <w:t>fı olarak belirlenmiş olan 94695(</w:t>
      </w:r>
      <w:proofErr w:type="spellStart"/>
      <w:r w:rsidR="009C2B49">
        <w:rPr>
          <w:rFonts w:ascii="Times New Roman" w:hAnsi="Times New Roman"/>
          <w:color w:val="FF0000"/>
          <w:sz w:val="24"/>
          <w:szCs w:val="24"/>
        </w:rPr>
        <w:t>doksandörtbinaltıyüzdoksanbeşlira</w:t>
      </w:r>
      <w:proofErr w:type="spellEnd"/>
      <w:r w:rsidR="009C2B49">
        <w:rPr>
          <w:rFonts w:ascii="Times New Roman" w:hAnsi="Times New Roman"/>
          <w:color w:val="FF0000"/>
          <w:sz w:val="24"/>
          <w:szCs w:val="24"/>
        </w:rPr>
        <w:t>)</w:t>
      </w:r>
      <w:r w:rsidRPr="001856EA">
        <w:rPr>
          <w:rFonts w:ascii="Times New Roman" w:hAnsi="Times New Roman"/>
          <w:color w:val="FF0000"/>
          <w:sz w:val="24"/>
          <w:szCs w:val="24"/>
        </w:rPr>
        <w:t xml:space="preserve"> TL’yi eski kantin müstecirine ödemeyi kabul etmesi gerekmektedir.</w:t>
      </w:r>
    </w:p>
    <w:p w:rsidR="00256CBC" w:rsidRPr="001856EA" w:rsidRDefault="00256CBC" w:rsidP="00256CBC">
      <w:pPr>
        <w:pStyle w:val="ListParagraph"/>
        <w:spacing w:after="0"/>
        <w:rPr>
          <w:rFonts w:ascii="Times New Roman" w:hAnsi="Times New Roman"/>
          <w:color w:val="FF0000"/>
          <w:sz w:val="24"/>
          <w:szCs w:val="24"/>
        </w:rPr>
      </w:pPr>
    </w:p>
    <w:p w:rsidR="0099775C" w:rsidRDefault="00256CBC" w:rsidP="00256CBC">
      <w:pPr>
        <w:pStyle w:val="ListParagraph"/>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hâlinde</w:t>
      </w:r>
      <w:proofErr w:type="gramEnd"/>
      <w:r w:rsidRPr="005B44DF">
        <w:rPr>
          <w:rFonts w:hAnsi="Times New Roman"/>
          <w:sz w:val="22"/>
          <w:szCs w:val="22"/>
        </w:rPr>
        <w:t xml:space="preserv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w:t>
      </w:r>
      <w:r w:rsidRPr="005B44DF">
        <w:rPr>
          <w:rFonts w:hAnsi="Times New Roman"/>
          <w:sz w:val="22"/>
          <w:szCs w:val="22"/>
        </w:rPr>
        <w:lastRenderedPageBreak/>
        <w:t xml:space="preserve">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Pr="0099775C" w:rsidRDefault="00F83BDF" w:rsidP="0099775C">
      <w:r w:rsidRPr="0099775C">
        <w:t xml:space="preserve"> </w:t>
      </w:r>
    </w:p>
    <w:sectPr w:rsidR="007B652B" w:rsidRPr="009977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41C70"/>
    <w:rsid w:val="000A13CE"/>
    <w:rsid w:val="00113560"/>
    <w:rsid w:val="0011376F"/>
    <w:rsid w:val="00121936"/>
    <w:rsid w:val="00155DD0"/>
    <w:rsid w:val="00157134"/>
    <w:rsid w:val="001735A1"/>
    <w:rsid w:val="001856EA"/>
    <w:rsid w:val="00204964"/>
    <w:rsid w:val="002154C1"/>
    <w:rsid w:val="002565A7"/>
    <w:rsid w:val="00256CBC"/>
    <w:rsid w:val="00257D60"/>
    <w:rsid w:val="00277F5D"/>
    <w:rsid w:val="002D426B"/>
    <w:rsid w:val="00314DE2"/>
    <w:rsid w:val="00314E01"/>
    <w:rsid w:val="003563EC"/>
    <w:rsid w:val="00362F77"/>
    <w:rsid w:val="003C6395"/>
    <w:rsid w:val="003E1E1A"/>
    <w:rsid w:val="00430A38"/>
    <w:rsid w:val="00453DE9"/>
    <w:rsid w:val="00470F47"/>
    <w:rsid w:val="00526C00"/>
    <w:rsid w:val="005969DE"/>
    <w:rsid w:val="005B44DF"/>
    <w:rsid w:val="00652FE8"/>
    <w:rsid w:val="006C4CA0"/>
    <w:rsid w:val="006F4F93"/>
    <w:rsid w:val="00720723"/>
    <w:rsid w:val="007477BE"/>
    <w:rsid w:val="007A01E9"/>
    <w:rsid w:val="007B652B"/>
    <w:rsid w:val="007C640A"/>
    <w:rsid w:val="008043EF"/>
    <w:rsid w:val="00816411"/>
    <w:rsid w:val="00844E78"/>
    <w:rsid w:val="00855ACD"/>
    <w:rsid w:val="0089247B"/>
    <w:rsid w:val="008A0EE3"/>
    <w:rsid w:val="008D6126"/>
    <w:rsid w:val="008E2A27"/>
    <w:rsid w:val="00914E53"/>
    <w:rsid w:val="009532FD"/>
    <w:rsid w:val="00973637"/>
    <w:rsid w:val="0099775C"/>
    <w:rsid w:val="009B6248"/>
    <w:rsid w:val="009C2B49"/>
    <w:rsid w:val="009C78DE"/>
    <w:rsid w:val="009F5625"/>
    <w:rsid w:val="00A85667"/>
    <w:rsid w:val="00A903CB"/>
    <w:rsid w:val="00AA48FB"/>
    <w:rsid w:val="00B445A9"/>
    <w:rsid w:val="00BA0123"/>
    <w:rsid w:val="00BB62E3"/>
    <w:rsid w:val="00BF5B0A"/>
    <w:rsid w:val="00C3511A"/>
    <w:rsid w:val="00C52C07"/>
    <w:rsid w:val="00C71642"/>
    <w:rsid w:val="00C96398"/>
    <w:rsid w:val="00CC7F50"/>
    <w:rsid w:val="00E172C8"/>
    <w:rsid w:val="00E23A09"/>
    <w:rsid w:val="00F129B0"/>
    <w:rsid w:val="00F63F1A"/>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Paragraph">
    <w:name w:val="List Paragraph"/>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DEEC-94E1-461F-856D-1C6448FC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11910</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2</cp:revision>
  <cp:lastPrinted>2011-09-06T08:35:00Z</cp:lastPrinted>
  <dcterms:created xsi:type="dcterms:W3CDTF">2016-09-06T08:56:00Z</dcterms:created>
  <dcterms:modified xsi:type="dcterms:W3CDTF">2016-09-06T08:56:00Z</dcterms:modified>
</cp:coreProperties>
</file>